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E31" w:rsidRPr="00FC1E31" w:rsidRDefault="00FC1E31" w:rsidP="00FC1E31">
      <w:pPr>
        <w:shd w:val="clear" w:color="auto" w:fill="FFFFFF"/>
        <w:spacing w:before="100" w:beforeAutospacing="1" w:after="100" w:afterAutospacing="1" w:line="240" w:lineRule="auto"/>
        <w:jc w:val="center"/>
        <w:rPr>
          <w:rFonts w:ascii="Arial" w:eastAsia="Times New Roman" w:hAnsi="Arial" w:cs="Arial"/>
          <w:color w:val="535353"/>
          <w:sz w:val="24"/>
          <w:szCs w:val="24"/>
          <w:lang w:eastAsia="tr-TR"/>
        </w:rPr>
      </w:pPr>
      <w:r w:rsidRPr="00FC1E31">
        <w:rPr>
          <w:rFonts w:ascii="Times New Roman" w:eastAsia="Times New Roman" w:hAnsi="Times New Roman" w:cs="Times New Roman"/>
          <w:b/>
          <w:bCs/>
          <w:color w:val="535353"/>
          <w:sz w:val="28"/>
          <w:szCs w:val="28"/>
          <w:shd w:val="clear" w:color="auto" w:fill="FFFFFF"/>
          <w:lang w:eastAsia="tr-TR"/>
        </w:rPr>
        <w:t>TOPRAK MAHSULLERİ OFİSİ</w:t>
      </w:r>
    </w:p>
    <w:p w:rsidR="00FC1E31" w:rsidRPr="00FC1E31" w:rsidRDefault="00FC1E31" w:rsidP="00FC1E31">
      <w:pPr>
        <w:shd w:val="clear" w:color="auto" w:fill="FFFFFF"/>
        <w:spacing w:before="100" w:beforeAutospacing="1" w:after="100" w:afterAutospacing="1" w:line="240" w:lineRule="auto"/>
        <w:jc w:val="center"/>
        <w:rPr>
          <w:rFonts w:ascii="Arial" w:eastAsia="Times New Roman" w:hAnsi="Arial" w:cs="Arial"/>
          <w:color w:val="535353"/>
          <w:sz w:val="24"/>
          <w:szCs w:val="24"/>
          <w:lang w:eastAsia="tr-TR"/>
        </w:rPr>
      </w:pPr>
      <w:r w:rsidRPr="00FC1E31">
        <w:rPr>
          <w:rFonts w:ascii="Times New Roman" w:eastAsia="Times New Roman" w:hAnsi="Times New Roman" w:cs="Times New Roman"/>
          <w:b/>
          <w:bCs/>
          <w:color w:val="535353"/>
          <w:sz w:val="28"/>
          <w:szCs w:val="28"/>
          <w:shd w:val="clear" w:color="auto" w:fill="FFFFFF"/>
          <w:lang w:eastAsia="tr-TR"/>
        </w:rPr>
        <w:t> EKİM AYINDA PİYASAYA 5,5 MİLYON TON BUĞDAY ARZ EDECEKTİR</w:t>
      </w:r>
    </w:p>
    <w:p w:rsidR="00FC1E31" w:rsidRPr="00FC1E31" w:rsidRDefault="00FC1E31" w:rsidP="00FC1E31">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FC1E31">
        <w:rPr>
          <w:rFonts w:ascii="Times New Roman" w:eastAsia="Times New Roman" w:hAnsi="Times New Roman" w:cs="Times New Roman"/>
          <w:color w:val="535353"/>
          <w:sz w:val="24"/>
          <w:szCs w:val="24"/>
          <w:shd w:val="clear" w:color="auto" w:fill="FFFFFF"/>
          <w:lang w:eastAsia="tr-TR"/>
        </w:rPr>
        <w:t xml:space="preserve">Kuruluşumuz stoklarında bulunan ekmeklik ve makarnalık buğday </w:t>
      </w:r>
      <w:r w:rsidRPr="00FC1E31">
        <w:rPr>
          <w:rFonts w:ascii="Times New Roman" w:eastAsia="Times New Roman" w:hAnsi="Times New Roman" w:cs="Times New Roman"/>
          <w:b/>
          <w:bCs/>
          <w:color w:val="535353"/>
          <w:sz w:val="24"/>
          <w:szCs w:val="24"/>
          <w:shd w:val="clear" w:color="auto" w:fill="FFFFFF"/>
          <w:lang w:eastAsia="tr-TR"/>
        </w:rPr>
        <w:t>05 Ekim 2026</w:t>
      </w:r>
      <w:r w:rsidRPr="00FC1E31">
        <w:rPr>
          <w:rFonts w:ascii="Times New Roman" w:eastAsia="Times New Roman" w:hAnsi="Times New Roman" w:cs="Times New Roman"/>
          <w:color w:val="535353"/>
          <w:sz w:val="24"/>
          <w:szCs w:val="24"/>
          <w:shd w:val="clear" w:color="auto" w:fill="FFFFFF"/>
          <w:lang w:eastAsia="tr-TR"/>
        </w:rPr>
        <w:t xml:space="preserve"> tarihinden itibaren satışa açılmıştır.</w:t>
      </w:r>
    </w:p>
    <w:p w:rsidR="00FC1E31" w:rsidRPr="00FC1E31" w:rsidRDefault="00FC1E31" w:rsidP="00FC1E31">
      <w:pPr>
        <w:numPr>
          <w:ilvl w:val="0"/>
          <w:numId w:val="1"/>
        </w:numPr>
        <w:shd w:val="clear" w:color="auto" w:fill="FFFFFF"/>
        <w:spacing w:after="0" w:line="240" w:lineRule="auto"/>
        <w:ind w:left="0"/>
        <w:jc w:val="both"/>
        <w:rPr>
          <w:rFonts w:ascii="Arial" w:eastAsia="Times New Roman" w:hAnsi="Arial" w:cs="Arial"/>
          <w:color w:val="535353"/>
          <w:sz w:val="24"/>
          <w:szCs w:val="24"/>
          <w:lang w:eastAsia="tr-TR"/>
        </w:rPr>
      </w:pPr>
      <w:r w:rsidRPr="00FC1E31">
        <w:rPr>
          <w:rFonts w:ascii="Times New Roman" w:eastAsia="Times New Roman" w:hAnsi="Times New Roman" w:cs="Times New Roman"/>
          <w:b/>
          <w:bCs/>
          <w:color w:val="535353"/>
          <w:sz w:val="24"/>
          <w:szCs w:val="24"/>
          <w:lang w:eastAsia="tr-TR"/>
        </w:rPr>
        <w:t xml:space="preserve">TMO depolarında bulunan ekmeklik ve makarnalık buğday stoklarının satışı; </w:t>
      </w:r>
      <w:r w:rsidRPr="00FC1E31">
        <w:rPr>
          <w:rFonts w:ascii="Times New Roman" w:eastAsia="Times New Roman" w:hAnsi="Times New Roman" w:cs="Times New Roman"/>
          <w:b/>
          <w:bCs/>
          <w:color w:val="535353"/>
          <w:sz w:val="24"/>
          <w:szCs w:val="24"/>
          <w:u w:val="single"/>
          <w:lang w:eastAsia="tr-TR"/>
        </w:rPr>
        <w:t>Başmüdürlüklerimiz tarafından kullanıcılarına serbest</w:t>
      </w:r>
      <w:r w:rsidRPr="00FC1E31">
        <w:rPr>
          <w:rFonts w:ascii="Times New Roman" w:eastAsia="Times New Roman" w:hAnsi="Times New Roman" w:cs="Times New Roman"/>
          <w:color w:val="535353"/>
          <w:sz w:val="24"/>
          <w:szCs w:val="24"/>
          <w:lang w:eastAsia="tr-TR"/>
        </w:rPr>
        <w:t xml:space="preserve"> olarak yapılacak olup ekmeklik buğday;  un, bulgur ve değirmeni bulunan bisküvi fabrikalarına; makarnalık buğday ise makarna, bulgur ve irmik fabrikalarına satılacaktır.</w:t>
      </w:r>
    </w:p>
    <w:p w:rsidR="00FC1E31" w:rsidRPr="00FC1E31" w:rsidRDefault="00FC1E31" w:rsidP="00FC1E31">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FC1E31">
        <w:rPr>
          <w:rFonts w:ascii="Arial" w:eastAsia="Times New Roman" w:hAnsi="Arial" w:cs="Arial"/>
          <w:color w:val="535353"/>
          <w:sz w:val="24"/>
          <w:szCs w:val="24"/>
          <w:lang w:eastAsia="tr-TR"/>
        </w:rPr>
        <w:t> </w:t>
      </w:r>
    </w:p>
    <w:p w:rsidR="00FC1E31" w:rsidRPr="00FC1E31" w:rsidRDefault="00FC1E31" w:rsidP="00FC1E31">
      <w:pPr>
        <w:numPr>
          <w:ilvl w:val="0"/>
          <w:numId w:val="2"/>
        </w:numPr>
        <w:shd w:val="clear" w:color="auto" w:fill="FFFFFF"/>
        <w:spacing w:after="0" w:line="240" w:lineRule="auto"/>
        <w:ind w:left="0"/>
        <w:jc w:val="both"/>
        <w:rPr>
          <w:rFonts w:ascii="Arial" w:eastAsia="Times New Roman" w:hAnsi="Arial" w:cs="Arial"/>
          <w:color w:val="535353"/>
          <w:sz w:val="24"/>
          <w:szCs w:val="24"/>
          <w:lang w:eastAsia="tr-TR"/>
        </w:rPr>
      </w:pPr>
      <w:r w:rsidRPr="00FC1E31">
        <w:rPr>
          <w:rFonts w:ascii="Times New Roman" w:eastAsia="Times New Roman" w:hAnsi="Times New Roman" w:cs="Times New Roman"/>
          <w:b/>
          <w:bCs/>
          <w:color w:val="535353"/>
          <w:sz w:val="24"/>
          <w:szCs w:val="24"/>
          <w:shd w:val="clear" w:color="auto" w:fill="FFFFFF"/>
          <w:lang w:eastAsia="tr-TR"/>
        </w:rPr>
        <w:t xml:space="preserve">ELÜS ekmeklik ve makarnalık buğday; </w:t>
      </w:r>
      <w:r w:rsidRPr="00FC1E31">
        <w:rPr>
          <w:rFonts w:ascii="Times New Roman" w:eastAsia="Times New Roman" w:hAnsi="Times New Roman" w:cs="Times New Roman"/>
          <w:b/>
          <w:bCs/>
          <w:color w:val="535353"/>
          <w:sz w:val="24"/>
          <w:szCs w:val="24"/>
          <w:u w:val="single"/>
          <w:shd w:val="clear" w:color="auto" w:fill="FFFFFF"/>
          <w:lang w:eastAsia="tr-TR"/>
        </w:rPr>
        <w:t>TÜRİB üzerinden tahtada serbest</w:t>
      </w:r>
      <w:r w:rsidRPr="00FC1E31">
        <w:rPr>
          <w:rFonts w:ascii="Times New Roman" w:eastAsia="Times New Roman" w:hAnsi="Times New Roman" w:cs="Times New Roman"/>
          <w:color w:val="535353"/>
          <w:sz w:val="24"/>
          <w:szCs w:val="24"/>
          <w:shd w:val="clear" w:color="auto" w:fill="FFFFFF"/>
          <w:lang w:eastAsia="tr-TR"/>
        </w:rPr>
        <w:t xml:space="preserve"> satışa sunulacaktır.</w:t>
      </w:r>
    </w:p>
    <w:p w:rsidR="00FC1E31" w:rsidRPr="00FC1E31" w:rsidRDefault="00FC1E31" w:rsidP="00FC1E31">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FC1E31">
        <w:rPr>
          <w:rFonts w:ascii="Times New Roman" w:eastAsia="Times New Roman" w:hAnsi="Times New Roman" w:cs="Times New Roman"/>
          <w:b/>
          <w:bCs/>
          <w:color w:val="535353"/>
          <w:sz w:val="24"/>
          <w:szCs w:val="24"/>
          <w:u w:val="single"/>
          <w:shd w:val="clear" w:color="auto" w:fill="FFFFFF"/>
          <w:lang w:eastAsia="tr-TR"/>
        </w:rPr>
        <w:t>TMO depolarındaki ekmeklik ve makarnalık buğdayların ödemeleri peşin bedel mukabili ve/veya peşin fiyatına kredi kartına tek çekim (Ziraat Bankası pos cihazı ve tüm bankalara ait kredi kartları ile) olarak gerçekleştirilecektir. Kredi kartına taksitli satış yapılmayacaktır. ELÜS stoklarının TÜRİB üzerinden tahtada satışı peşin bedel mukabilidir.</w:t>
      </w:r>
    </w:p>
    <w:p w:rsidR="00FC1E31" w:rsidRPr="00FC1E31" w:rsidRDefault="00FC1E31" w:rsidP="00FC1E31">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FC1E31">
        <w:rPr>
          <w:rFonts w:ascii="Times New Roman" w:eastAsia="Times New Roman" w:hAnsi="Times New Roman" w:cs="Times New Roman"/>
          <w:color w:val="535353"/>
          <w:sz w:val="24"/>
          <w:szCs w:val="24"/>
          <w:lang w:eastAsia="tr-TR"/>
        </w:rPr>
        <w:t xml:space="preserve">Talepte bulunan kullanıcılardan halen faaliyette olduklarını gösterir, bağlı oldukları Ticaret ve Sanayi Odalarından </w:t>
      </w:r>
      <w:r w:rsidRPr="00FC1E31">
        <w:rPr>
          <w:rFonts w:ascii="Times New Roman" w:eastAsia="Times New Roman" w:hAnsi="Times New Roman" w:cs="Times New Roman"/>
          <w:b/>
          <w:bCs/>
          <w:color w:val="535353"/>
          <w:sz w:val="24"/>
          <w:szCs w:val="24"/>
          <w:lang w:eastAsia="tr-TR"/>
        </w:rPr>
        <w:t xml:space="preserve">15 Eylül 2026 ve sonrası tarihli </w:t>
      </w:r>
      <w:r w:rsidRPr="00FC1E31">
        <w:rPr>
          <w:rFonts w:ascii="Times New Roman" w:eastAsia="Times New Roman" w:hAnsi="Times New Roman" w:cs="Times New Roman"/>
          <w:color w:val="535353"/>
          <w:sz w:val="24"/>
          <w:szCs w:val="24"/>
          <w:lang w:eastAsia="tr-TR"/>
        </w:rPr>
        <w:t xml:space="preserve">onaylı </w:t>
      </w:r>
      <w:r w:rsidRPr="00FC1E31">
        <w:rPr>
          <w:rFonts w:ascii="Times New Roman" w:eastAsia="Times New Roman" w:hAnsi="Times New Roman" w:cs="Times New Roman"/>
          <w:b/>
          <w:bCs/>
          <w:color w:val="535353"/>
          <w:sz w:val="24"/>
          <w:szCs w:val="24"/>
          <w:u w:val="single"/>
          <w:lang w:eastAsia="tr-TR"/>
        </w:rPr>
        <w:t>faaliyet belgesi</w:t>
      </w:r>
      <w:r w:rsidRPr="00FC1E31">
        <w:rPr>
          <w:rFonts w:ascii="Times New Roman" w:eastAsia="Times New Roman" w:hAnsi="Times New Roman" w:cs="Times New Roman"/>
          <w:color w:val="535353"/>
          <w:sz w:val="24"/>
          <w:szCs w:val="24"/>
          <w:lang w:eastAsia="tr-TR"/>
        </w:rPr>
        <w:t xml:space="preserve"> istenecektir.</w:t>
      </w:r>
    </w:p>
    <w:p w:rsidR="00FC1E31" w:rsidRPr="00FC1E31" w:rsidRDefault="00FC1E31" w:rsidP="00FC1E31">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FC1E31">
        <w:rPr>
          <w:rFonts w:ascii="Times New Roman" w:eastAsia="Times New Roman" w:hAnsi="Times New Roman" w:cs="Times New Roman"/>
          <w:b/>
          <w:bCs/>
          <w:color w:val="535353"/>
          <w:sz w:val="24"/>
          <w:szCs w:val="24"/>
          <w:lang w:eastAsia="tr-TR"/>
        </w:rPr>
        <w:t>Satış takvimi aşağıda belirtilmiştir.</w:t>
      </w:r>
    </w:p>
    <w:p w:rsidR="00FC1E31" w:rsidRPr="00FC1E31" w:rsidRDefault="00FC1E31" w:rsidP="00FC1E31">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FC1E31">
        <w:rPr>
          <w:rFonts w:ascii="Times New Roman" w:eastAsia="Times New Roman" w:hAnsi="Times New Roman" w:cs="Times New Roman"/>
          <w:b/>
          <w:bCs/>
          <w:color w:val="535353"/>
          <w:sz w:val="24"/>
          <w:szCs w:val="24"/>
          <w:u w:val="single"/>
          <w:lang w:eastAsia="tr-TR"/>
        </w:rPr>
        <w:t xml:space="preserve">-TMO Deposunda Stoklu Ekmeklik ve Makarnalık Buğday Satışı </w:t>
      </w:r>
      <w:r w:rsidRPr="00FC1E31">
        <w:rPr>
          <w:rFonts w:ascii="Times New Roman" w:eastAsia="Times New Roman" w:hAnsi="Times New Roman" w:cs="Times New Roman"/>
          <w:b/>
          <w:bCs/>
          <w:color w:val="FF0000"/>
          <w:sz w:val="24"/>
          <w:szCs w:val="24"/>
          <w:u w:val="single"/>
          <w:lang w:eastAsia="tr-TR"/>
        </w:rPr>
        <w:t>(</w:t>
      </w:r>
      <w:r w:rsidRPr="00FC1E31">
        <w:rPr>
          <w:rFonts w:ascii="Times New Roman" w:eastAsia="Times New Roman" w:hAnsi="Times New Roman" w:cs="Times New Roman"/>
          <w:b/>
          <w:bCs/>
          <w:i/>
          <w:iCs/>
          <w:color w:val="FF0000"/>
          <w:sz w:val="24"/>
          <w:szCs w:val="24"/>
          <w:u w:val="single"/>
          <w:lang w:eastAsia="tr-TR"/>
        </w:rPr>
        <w:t>KULLANICISINA SERBEST</w:t>
      </w:r>
      <w:r w:rsidRPr="00FC1E31">
        <w:rPr>
          <w:rFonts w:ascii="Times New Roman" w:eastAsia="Times New Roman" w:hAnsi="Times New Roman" w:cs="Times New Roman"/>
          <w:b/>
          <w:bCs/>
          <w:color w:val="FF0000"/>
          <w:sz w:val="24"/>
          <w:szCs w:val="24"/>
          <w:u w:val="single"/>
          <w:lang w:eastAsia="tr-TR"/>
        </w:rPr>
        <w:t xml:space="preserve">) </w:t>
      </w:r>
      <w:r w:rsidRPr="00FC1E31">
        <w:rPr>
          <w:rFonts w:ascii="Times New Roman" w:eastAsia="Times New Roman" w:hAnsi="Times New Roman" w:cs="Times New Roman"/>
          <w:b/>
          <w:bCs/>
          <w:i/>
          <w:iCs/>
          <w:color w:val="535353"/>
          <w:sz w:val="24"/>
          <w:szCs w:val="24"/>
          <w:u w:val="single"/>
          <w:lang w:eastAsia="tr-TR"/>
        </w:rPr>
        <w:t>(Başvuru Stokun Bulunduğu Başmüdürlüklere)</w:t>
      </w:r>
    </w:p>
    <w:p w:rsidR="00FC1E31" w:rsidRPr="00FC1E31" w:rsidRDefault="00FC1E31" w:rsidP="00FC1E31">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FC1E31">
        <w:rPr>
          <w:rFonts w:ascii="Times New Roman" w:eastAsia="Times New Roman" w:hAnsi="Times New Roman" w:cs="Times New Roman"/>
          <w:color w:val="535353"/>
          <w:sz w:val="24"/>
          <w:szCs w:val="24"/>
          <w:lang w:eastAsia="tr-TR"/>
        </w:rPr>
        <w:t xml:space="preserve">Para Yatırma </w:t>
      </w:r>
      <w:proofErr w:type="gramStart"/>
      <w:r w:rsidRPr="00FC1E31">
        <w:rPr>
          <w:rFonts w:ascii="Times New Roman" w:eastAsia="Times New Roman" w:hAnsi="Times New Roman" w:cs="Times New Roman"/>
          <w:color w:val="535353"/>
          <w:sz w:val="24"/>
          <w:szCs w:val="24"/>
          <w:lang w:eastAsia="tr-TR"/>
        </w:rPr>
        <w:t>Tarihi         : 05</w:t>
      </w:r>
      <w:proofErr w:type="gramEnd"/>
      <w:r w:rsidRPr="00FC1E31">
        <w:rPr>
          <w:rFonts w:ascii="Times New Roman" w:eastAsia="Times New Roman" w:hAnsi="Times New Roman" w:cs="Times New Roman"/>
          <w:color w:val="535353"/>
          <w:sz w:val="24"/>
          <w:szCs w:val="24"/>
          <w:lang w:eastAsia="tr-TR"/>
        </w:rPr>
        <w:t xml:space="preserve"> - 23 Ekim 2026 (dahil)</w:t>
      </w:r>
    </w:p>
    <w:p w:rsidR="00FC1E31" w:rsidRPr="00FC1E31" w:rsidRDefault="00FC1E31" w:rsidP="00FC1E31">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FC1E31">
        <w:rPr>
          <w:rFonts w:ascii="Times New Roman" w:eastAsia="Times New Roman" w:hAnsi="Times New Roman" w:cs="Times New Roman"/>
          <w:color w:val="535353"/>
          <w:sz w:val="24"/>
          <w:szCs w:val="24"/>
          <w:lang w:eastAsia="tr-TR"/>
        </w:rPr>
        <w:t xml:space="preserve">Ürün Teslim </w:t>
      </w:r>
      <w:proofErr w:type="gramStart"/>
      <w:r w:rsidRPr="00FC1E31">
        <w:rPr>
          <w:rFonts w:ascii="Times New Roman" w:eastAsia="Times New Roman" w:hAnsi="Times New Roman" w:cs="Times New Roman"/>
          <w:color w:val="535353"/>
          <w:sz w:val="24"/>
          <w:szCs w:val="24"/>
          <w:lang w:eastAsia="tr-TR"/>
        </w:rPr>
        <w:t>Tarihi          : 05</w:t>
      </w:r>
      <w:proofErr w:type="gramEnd"/>
      <w:r w:rsidRPr="00FC1E31">
        <w:rPr>
          <w:rFonts w:ascii="Times New Roman" w:eastAsia="Times New Roman" w:hAnsi="Times New Roman" w:cs="Times New Roman"/>
          <w:color w:val="535353"/>
          <w:sz w:val="24"/>
          <w:szCs w:val="24"/>
          <w:lang w:eastAsia="tr-TR"/>
        </w:rPr>
        <w:t xml:space="preserve"> - 31 Ekim 2026 (dahil)</w:t>
      </w:r>
    </w:p>
    <w:p w:rsidR="00FC1E31" w:rsidRPr="00FC1E31" w:rsidRDefault="00FC1E31" w:rsidP="00FC1E31">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FC1E31">
        <w:rPr>
          <w:rFonts w:ascii="Times New Roman" w:eastAsia="Times New Roman" w:hAnsi="Times New Roman" w:cs="Times New Roman"/>
          <w:b/>
          <w:bCs/>
          <w:color w:val="535353"/>
          <w:sz w:val="24"/>
          <w:szCs w:val="24"/>
          <w:shd w:val="clear" w:color="auto" w:fill="FFFFFF"/>
          <w:lang w:eastAsia="tr-TR"/>
        </w:rPr>
        <w:t xml:space="preserve">- </w:t>
      </w:r>
      <w:r w:rsidRPr="00FC1E31">
        <w:rPr>
          <w:rFonts w:ascii="Times New Roman" w:eastAsia="Times New Roman" w:hAnsi="Times New Roman" w:cs="Times New Roman"/>
          <w:b/>
          <w:bCs/>
          <w:color w:val="535353"/>
          <w:sz w:val="24"/>
          <w:szCs w:val="24"/>
          <w:u w:val="single"/>
          <w:lang w:eastAsia="tr-TR"/>
        </w:rPr>
        <w:t xml:space="preserve">ELÜS Ekmeklik ve Makarnalık Buğday Satışı </w:t>
      </w:r>
      <w:r w:rsidRPr="00FC1E31">
        <w:rPr>
          <w:rFonts w:ascii="Times New Roman" w:eastAsia="Times New Roman" w:hAnsi="Times New Roman" w:cs="Times New Roman"/>
          <w:b/>
          <w:bCs/>
          <w:i/>
          <w:iCs/>
          <w:color w:val="FF0000"/>
          <w:sz w:val="24"/>
          <w:szCs w:val="24"/>
          <w:u w:val="single"/>
          <w:lang w:eastAsia="tr-TR"/>
        </w:rPr>
        <w:t>(TÜRİB TAHTADA SERBEST SATIŞ)</w:t>
      </w:r>
    </w:p>
    <w:p w:rsidR="00FC1E31" w:rsidRPr="00FC1E31" w:rsidRDefault="00FC1E31" w:rsidP="00FC1E31">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FC1E31">
        <w:rPr>
          <w:rFonts w:ascii="Times New Roman" w:eastAsia="Times New Roman" w:hAnsi="Times New Roman" w:cs="Times New Roman"/>
          <w:color w:val="535353"/>
          <w:sz w:val="24"/>
          <w:szCs w:val="24"/>
          <w:shd w:val="clear" w:color="auto" w:fill="FFFFFF"/>
          <w:lang w:eastAsia="tr-TR"/>
        </w:rPr>
        <w:t xml:space="preserve">TÜRİB Serbest Satış (Tahtada) İşlem Tarih </w:t>
      </w:r>
      <w:proofErr w:type="gramStart"/>
      <w:r w:rsidRPr="00FC1E31">
        <w:rPr>
          <w:rFonts w:ascii="Times New Roman" w:eastAsia="Times New Roman" w:hAnsi="Times New Roman" w:cs="Times New Roman"/>
          <w:color w:val="535353"/>
          <w:sz w:val="24"/>
          <w:szCs w:val="24"/>
          <w:shd w:val="clear" w:color="auto" w:fill="FFFFFF"/>
          <w:lang w:eastAsia="tr-TR"/>
        </w:rPr>
        <w:t>Aralığı : 05</w:t>
      </w:r>
      <w:proofErr w:type="gramEnd"/>
      <w:r w:rsidRPr="00FC1E31">
        <w:rPr>
          <w:rFonts w:ascii="Times New Roman" w:eastAsia="Times New Roman" w:hAnsi="Times New Roman" w:cs="Times New Roman"/>
          <w:color w:val="535353"/>
          <w:sz w:val="24"/>
          <w:szCs w:val="24"/>
          <w:shd w:val="clear" w:color="auto" w:fill="FFFFFF"/>
          <w:lang w:eastAsia="tr-TR"/>
        </w:rPr>
        <w:t xml:space="preserve"> – 27 Ekim 2026 (dahil)</w:t>
      </w:r>
    </w:p>
    <w:p w:rsidR="00FC1E31" w:rsidRPr="00FC1E31" w:rsidRDefault="00FC1E31" w:rsidP="00FC1E31">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FC1E31">
        <w:rPr>
          <w:rFonts w:ascii="Times New Roman" w:eastAsia="Times New Roman" w:hAnsi="Times New Roman" w:cs="Times New Roman"/>
          <w:b/>
          <w:bCs/>
          <w:color w:val="535353"/>
          <w:sz w:val="24"/>
          <w:szCs w:val="24"/>
          <w:u w:val="single"/>
          <w:lang w:eastAsia="tr-TR"/>
        </w:rPr>
        <w:t>TMO depolarından, kullanıcılarına yönelik yapılacak satışlarda hiçbir başvuru sahibi için stok ayrılmayacak ya da tahsis yapılmayacak olup süresi içinde ürün bedelini yatırıp aracını gönderen tüm alıcılara bekletilmeden teslimat yapılacaktır.</w:t>
      </w:r>
    </w:p>
    <w:p w:rsidR="00FC1E31" w:rsidRPr="00FC1E31" w:rsidRDefault="00FC1E31" w:rsidP="00FC1E31">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FC1E31">
        <w:rPr>
          <w:rFonts w:ascii="Times New Roman" w:eastAsia="Times New Roman" w:hAnsi="Times New Roman" w:cs="Times New Roman"/>
          <w:color w:val="535353"/>
          <w:sz w:val="24"/>
          <w:szCs w:val="24"/>
          <w:lang w:eastAsia="tr-TR"/>
        </w:rPr>
        <w:t>Ofis hesaplarına alıcılar tarafından yatırılan ürün bedeli avans niteliğinde olup yatırılan parayı karşılayacak miktarda veya istenilen ürün kodunda emtia bulunmaması Kuruluşumuz tarafından taahhüt zorunluluğu doğurmayacaktır. Yatırılan ürün bedeli siparişin kabulü anlamı taşımayacaktır.</w:t>
      </w:r>
    </w:p>
    <w:p w:rsidR="00FC1E31" w:rsidRPr="00FC1E31" w:rsidRDefault="00FC1E31" w:rsidP="00FC1E31">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FC1E31">
        <w:rPr>
          <w:rFonts w:ascii="Times New Roman" w:eastAsia="Times New Roman" w:hAnsi="Times New Roman" w:cs="Times New Roman"/>
          <w:color w:val="535353"/>
          <w:sz w:val="24"/>
          <w:szCs w:val="24"/>
          <w:shd w:val="clear" w:color="auto" w:fill="FFFFFF"/>
          <w:lang w:eastAsia="tr-TR"/>
        </w:rPr>
        <w:lastRenderedPageBreak/>
        <w:t xml:space="preserve">TÜRİB tarafından ELÜS piyasasında aracılı sisteme geçildiğinden, ELÜS stoklarına başvuru yapacakların </w:t>
      </w:r>
      <w:r w:rsidRPr="00FC1E31">
        <w:rPr>
          <w:rFonts w:ascii="Times New Roman" w:eastAsia="Times New Roman" w:hAnsi="Times New Roman" w:cs="Times New Roman"/>
          <w:b/>
          <w:bCs/>
          <w:color w:val="535353"/>
          <w:sz w:val="24"/>
          <w:szCs w:val="24"/>
          <w:u w:val="single"/>
          <w:shd w:val="clear" w:color="auto" w:fill="FFFFFF"/>
          <w:lang w:eastAsia="tr-TR"/>
        </w:rPr>
        <w:t>Ürün Piyasası Aracı Kurumlarında (ÜPAK)</w:t>
      </w:r>
      <w:r w:rsidRPr="00FC1E31">
        <w:rPr>
          <w:rFonts w:ascii="Times New Roman" w:eastAsia="Times New Roman" w:hAnsi="Times New Roman" w:cs="Times New Roman"/>
          <w:color w:val="535353"/>
          <w:sz w:val="24"/>
          <w:szCs w:val="24"/>
          <w:shd w:val="clear" w:color="auto" w:fill="FFFFFF"/>
          <w:lang w:eastAsia="tr-TR"/>
        </w:rPr>
        <w:t xml:space="preserve"> hesap açma işlemleri ile üyeliklerini tamamlamaları ve </w:t>
      </w:r>
      <w:r w:rsidRPr="00FC1E31">
        <w:rPr>
          <w:rFonts w:ascii="Times New Roman" w:eastAsia="Times New Roman" w:hAnsi="Times New Roman" w:cs="Times New Roman"/>
          <w:color w:val="535353"/>
          <w:sz w:val="24"/>
          <w:szCs w:val="24"/>
          <w:lang w:eastAsia="tr-TR"/>
        </w:rPr>
        <w:t>ELÜS satışlarında ürün tutarının takasın gerçekleştiği anda yatırım hesabında eksiksiz olarak bulunması gerekmektedir.</w:t>
      </w:r>
    </w:p>
    <w:p w:rsidR="00FC1E31" w:rsidRPr="00FC1E31" w:rsidRDefault="00FC1E31" w:rsidP="00FC1E31">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FC1E31">
        <w:rPr>
          <w:rFonts w:ascii="Times New Roman" w:eastAsia="Times New Roman" w:hAnsi="Times New Roman" w:cs="Times New Roman"/>
          <w:b/>
          <w:bCs/>
          <w:color w:val="535353"/>
          <w:sz w:val="24"/>
          <w:szCs w:val="24"/>
          <w:lang w:eastAsia="tr-TR"/>
        </w:rPr>
        <w:t>Ayrıca peşin satışlarımızda alıcılardan peşin satış sistemi uygulama esasları kapsamında ıslak imzalı belge alınacaktır.</w:t>
      </w:r>
    </w:p>
    <w:p w:rsidR="00FC1E31" w:rsidRPr="00FC1E31" w:rsidRDefault="00FC1E31" w:rsidP="00FC1E31">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FC1E31">
        <w:rPr>
          <w:rFonts w:ascii="Times New Roman" w:eastAsia="Times New Roman" w:hAnsi="Times New Roman" w:cs="Times New Roman"/>
          <w:color w:val="535353"/>
          <w:sz w:val="24"/>
          <w:szCs w:val="24"/>
          <w:lang w:eastAsia="tr-TR"/>
        </w:rPr>
        <w:t>Kamuoyuna saygıyla duyurulur.</w:t>
      </w:r>
    </w:p>
    <w:p w:rsidR="004A4790" w:rsidRDefault="00FC1E31">
      <w:bookmarkStart w:id="0" w:name="_GoBack"/>
      <w:bookmarkEnd w:id="0"/>
    </w:p>
    <w:sectPr w:rsidR="004A47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F83935"/>
    <w:multiLevelType w:val="multilevel"/>
    <w:tmpl w:val="D46A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741651"/>
    <w:multiLevelType w:val="multilevel"/>
    <w:tmpl w:val="D206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A04"/>
    <w:rsid w:val="00624ED7"/>
    <w:rsid w:val="00B360DA"/>
    <w:rsid w:val="00EE7A04"/>
    <w:rsid w:val="00FC1E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45CC2A-194E-44B2-BDFE-CBDF9F4A2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FC1E3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C1E31"/>
    <w:rPr>
      <w:b/>
      <w:bCs/>
    </w:rPr>
  </w:style>
  <w:style w:type="character" w:styleId="Vurgu">
    <w:name w:val="Emphasis"/>
    <w:basedOn w:val="VarsaylanParagrafYazTipi"/>
    <w:uiPriority w:val="20"/>
    <w:qFormat/>
    <w:rsid w:val="00FC1E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71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2169</Characters>
  <Application>Microsoft Office Word</Application>
  <DocSecurity>0</DocSecurity>
  <Lines>18</Lines>
  <Paragraphs>5</Paragraphs>
  <ScaleCrop>false</ScaleCrop>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Saadet Nur GEMİCİ</dc:creator>
  <cp:keywords/>
  <dc:description/>
  <cp:lastModifiedBy>Saadet Nur GEMİCİ</cp:lastModifiedBy>
  <cp:revision>2</cp:revision>
  <dcterms:created xsi:type="dcterms:W3CDTF">2026-10-05T06:33:00Z</dcterms:created>
  <dcterms:modified xsi:type="dcterms:W3CDTF">2026-10-05T06:33:00Z</dcterms:modified>
</cp:coreProperties>
</file>