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209" w:rsidRPr="003D4209" w:rsidRDefault="003D4209" w:rsidP="003D4209">
      <w:pPr>
        <w:shd w:val="clear" w:color="auto" w:fill="FFFFFF"/>
        <w:spacing w:before="100" w:beforeAutospacing="1" w:after="100" w:afterAutospacing="1" w:line="240" w:lineRule="auto"/>
        <w:jc w:val="center"/>
        <w:rPr>
          <w:rFonts w:ascii="Arial" w:eastAsia="Times New Roman" w:hAnsi="Arial" w:cs="Arial"/>
          <w:color w:val="535353"/>
          <w:sz w:val="24"/>
          <w:szCs w:val="24"/>
          <w:lang w:eastAsia="tr-TR"/>
        </w:rPr>
      </w:pPr>
      <w:r w:rsidRPr="003D4209">
        <w:rPr>
          <w:rFonts w:ascii="Times New Roman" w:eastAsia="Times New Roman" w:hAnsi="Times New Roman" w:cs="Times New Roman"/>
          <w:b/>
          <w:bCs/>
          <w:color w:val="535353"/>
          <w:sz w:val="28"/>
          <w:szCs w:val="28"/>
          <w:shd w:val="clear" w:color="auto" w:fill="FFFFFF"/>
          <w:lang w:eastAsia="tr-TR"/>
        </w:rPr>
        <w:t>TOPRAK MAHSULLERİ OFİSİ</w:t>
      </w:r>
    </w:p>
    <w:p w:rsidR="003D4209" w:rsidRPr="003D4209" w:rsidRDefault="003D4209" w:rsidP="003D4209">
      <w:pPr>
        <w:shd w:val="clear" w:color="auto" w:fill="FFFFFF"/>
        <w:spacing w:before="100" w:beforeAutospacing="1" w:after="100" w:afterAutospacing="1" w:line="240" w:lineRule="auto"/>
        <w:jc w:val="center"/>
        <w:rPr>
          <w:rFonts w:ascii="Arial" w:eastAsia="Times New Roman" w:hAnsi="Arial" w:cs="Arial"/>
          <w:color w:val="535353"/>
          <w:sz w:val="24"/>
          <w:szCs w:val="24"/>
          <w:lang w:eastAsia="tr-TR"/>
        </w:rPr>
      </w:pPr>
      <w:r w:rsidRPr="003D4209">
        <w:rPr>
          <w:rFonts w:ascii="Times New Roman" w:eastAsia="Times New Roman" w:hAnsi="Times New Roman" w:cs="Times New Roman"/>
          <w:b/>
          <w:bCs/>
          <w:color w:val="535353"/>
          <w:sz w:val="28"/>
          <w:szCs w:val="28"/>
          <w:shd w:val="clear" w:color="auto" w:fill="FFFFFF"/>
          <w:lang w:eastAsia="tr-TR"/>
        </w:rPr>
        <w:t> KASIM AYINDA DA BUĞDAY SATIŞINA DEVAM EDECEKTİR</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shd w:val="clear" w:color="auto" w:fill="FFFFFF"/>
          <w:lang w:eastAsia="tr-TR"/>
        </w:rPr>
        <w:t xml:space="preserve">Kuruluşumuz stoklarında bulunan ekmeklik ve makarnalık buğday </w:t>
      </w:r>
      <w:r w:rsidRPr="003D4209">
        <w:rPr>
          <w:rFonts w:ascii="Times New Roman" w:eastAsia="Times New Roman" w:hAnsi="Times New Roman" w:cs="Times New Roman"/>
          <w:b/>
          <w:bCs/>
          <w:color w:val="535353"/>
          <w:sz w:val="24"/>
          <w:szCs w:val="24"/>
          <w:shd w:val="clear" w:color="auto" w:fill="FFFFFF"/>
          <w:lang w:eastAsia="tr-TR"/>
        </w:rPr>
        <w:t>02 Kasım 2026</w:t>
      </w:r>
      <w:r w:rsidRPr="003D4209">
        <w:rPr>
          <w:rFonts w:ascii="Times New Roman" w:eastAsia="Times New Roman" w:hAnsi="Times New Roman" w:cs="Times New Roman"/>
          <w:color w:val="535353"/>
          <w:sz w:val="24"/>
          <w:szCs w:val="24"/>
          <w:shd w:val="clear" w:color="auto" w:fill="FFFFFF"/>
          <w:lang w:eastAsia="tr-TR"/>
        </w:rPr>
        <w:t xml:space="preserve"> tarihinden itibaren satışa açılmıştır.</w:t>
      </w:r>
    </w:p>
    <w:p w:rsidR="003D4209" w:rsidRPr="003D4209" w:rsidRDefault="003D4209" w:rsidP="003D4209">
      <w:pPr>
        <w:numPr>
          <w:ilvl w:val="0"/>
          <w:numId w:val="1"/>
        </w:numPr>
        <w:shd w:val="clear" w:color="auto" w:fill="FFFFFF"/>
        <w:spacing w:after="0" w:line="240" w:lineRule="auto"/>
        <w:ind w:left="0"/>
        <w:jc w:val="both"/>
        <w:rPr>
          <w:rFonts w:ascii="Arial" w:eastAsia="Times New Roman" w:hAnsi="Arial" w:cs="Arial"/>
          <w:color w:val="535353"/>
          <w:sz w:val="24"/>
          <w:szCs w:val="24"/>
          <w:lang w:eastAsia="tr-TR"/>
        </w:rPr>
      </w:pPr>
      <w:r w:rsidRPr="003D4209">
        <w:rPr>
          <w:rFonts w:ascii="Times New Roman" w:eastAsia="Times New Roman" w:hAnsi="Times New Roman" w:cs="Times New Roman"/>
          <w:b/>
          <w:bCs/>
          <w:color w:val="535353"/>
          <w:sz w:val="24"/>
          <w:szCs w:val="24"/>
          <w:lang w:eastAsia="tr-TR"/>
        </w:rPr>
        <w:t xml:space="preserve">TMO depolarında bulunan ekmeklik ve makarnalık buğday stoklarının satışı; </w:t>
      </w:r>
      <w:r w:rsidRPr="003D4209">
        <w:rPr>
          <w:rFonts w:ascii="Times New Roman" w:eastAsia="Times New Roman" w:hAnsi="Times New Roman" w:cs="Times New Roman"/>
          <w:b/>
          <w:bCs/>
          <w:color w:val="535353"/>
          <w:sz w:val="24"/>
          <w:szCs w:val="24"/>
          <w:u w:val="single"/>
          <w:lang w:eastAsia="tr-TR"/>
        </w:rPr>
        <w:t>Başmüdürlüklerimiz tarafından kullanıcılarına serbest</w:t>
      </w:r>
      <w:r w:rsidRPr="003D4209">
        <w:rPr>
          <w:rFonts w:ascii="Times New Roman" w:eastAsia="Times New Roman" w:hAnsi="Times New Roman" w:cs="Times New Roman"/>
          <w:color w:val="535353"/>
          <w:sz w:val="24"/>
          <w:szCs w:val="24"/>
          <w:lang w:eastAsia="tr-TR"/>
        </w:rPr>
        <w:t xml:space="preserve"> olarak yapılacak olup ekmeklik buğday;  un, bulgur ve değirmeni bulunan bisküvi fabrikalarına; makarnalık buğday ise makarna, bulgur ve irmik fabrikalarına satılacaktır.</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Arial" w:eastAsia="Times New Roman" w:hAnsi="Arial" w:cs="Arial"/>
          <w:color w:val="535353"/>
          <w:sz w:val="24"/>
          <w:szCs w:val="24"/>
          <w:lang w:eastAsia="tr-TR"/>
        </w:rPr>
        <w:t> </w:t>
      </w:r>
    </w:p>
    <w:p w:rsidR="003D4209" w:rsidRPr="003D4209" w:rsidRDefault="003D4209" w:rsidP="003D4209">
      <w:pPr>
        <w:numPr>
          <w:ilvl w:val="0"/>
          <w:numId w:val="2"/>
        </w:numPr>
        <w:shd w:val="clear" w:color="auto" w:fill="FFFFFF"/>
        <w:spacing w:after="0" w:line="240" w:lineRule="auto"/>
        <w:ind w:left="0"/>
        <w:jc w:val="both"/>
        <w:rPr>
          <w:rFonts w:ascii="Arial" w:eastAsia="Times New Roman" w:hAnsi="Arial" w:cs="Arial"/>
          <w:color w:val="535353"/>
          <w:sz w:val="24"/>
          <w:szCs w:val="24"/>
          <w:lang w:eastAsia="tr-TR"/>
        </w:rPr>
      </w:pPr>
      <w:r w:rsidRPr="003D4209">
        <w:rPr>
          <w:rFonts w:ascii="Times New Roman" w:eastAsia="Times New Roman" w:hAnsi="Times New Roman" w:cs="Times New Roman"/>
          <w:b/>
          <w:bCs/>
          <w:color w:val="535353"/>
          <w:sz w:val="24"/>
          <w:szCs w:val="24"/>
          <w:shd w:val="clear" w:color="auto" w:fill="FFFFFF"/>
          <w:lang w:eastAsia="tr-TR"/>
        </w:rPr>
        <w:t xml:space="preserve">ELÜS ekmeklik ve makarnalık buğday; </w:t>
      </w:r>
      <w:r w:rsidRPr="003D4209">
        <w:rPr>
          <w:rFonts w:ascii="Times New Roman" w:eastAsia="Times New Roman" w:hAnsi="Times New Roman" w:cs="Times New Roman"/>
          <w:b/>
          <w:bCs/>
          <w:color w:val="535353"/>
          <w:sz w:val="24"/>
          <w:szCs w:val="24"/>
          <w:u w:val="single"/>
          <w:shd w:val="clear" w:color="auto" w:fill="FFFFFF"/>
          <w:lang w:eastAsia="tr-TR"/>
        </w:rPr>
        <w:t>TÜRİB üzerinden tahtada serbest</w:t>
      </w:r>
      <w:r w:rsidRPr="003D4209">
        <w:rPr>
          <w:rFonts w:ascii="Times New Roman" w:eastAsia="Times New Roman" w:hAnsi="Times New Roman" w:cs="Times New Roman"/>
          <w:color w:val="535353"/>
          <w:sz w:val="24"/>
          <w:szCs w:val="24"/>
          <w:shd w:val="clear" w:color="auto" w:fill="FFFFFF"/>
          <w:lang w:eastAsia="tr-TR"/>
        </w:rPr>
        <w:t xml:space="preserve"> satışa sunulacaktır.</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Arial" w:eastAsia="Times New Roman" w:hAnsi="Arial" w:cs="Arial"/>
          <w:color w:val="535353"/>
          <w:sz w:val="24"/>
          <w:szCs w:val="24"/>
          <w:lang w:eastAsia="tr-TR"/>
        </w:rPr>
        <w:t> </w:t>
      </w:r>
    </w:p>
    <w:p w:rsidR="003D4209" w:rsidRPr="003D4209" w:rsidRDefault="003D4209" w:rsidP="003D4209">
      <w:pPr>
        <w:numPr>
          <w:ilvl w:val="0"/>
          <w:numId w:val="3"/>
        </w:numPr>
        <w:shd w:val="clear" w:color="auto" w:fill="FFFFFF"/>
        <w:spacing w:after="0" w:line="240" w:lineRule="auto"/>
        <w:ind w:left="0"/>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lang w:eastAsia="tr-TR"/>
        </w:rPr>
        <w:t>Ayrıca TMO depolarında bulunan bazı ekmeklik buğday stokları da kişi kuruluş ayrımı olmaksızın serbest satışa açılmıştır.</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Arial" w:eastAsia="Times New Roman" w:hAnsi="Arial" w:cs="Arial"/>
          <w:color w:val="535353"/>
          <w:sz w:val="24"/>
          <w:szCs w:val="24"/>
          <w:lang w:eastAsia="tr-TR"/>
        </w:rPr>
        <w:t> </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shd w:val="clear" w:color="auto" w:fill="FFFFFF"/>
          <w:lang w:eastAsia="tr-TR"/>
        </w:rPr>
        <w:t>TMO depolarındaki ekmeklik ve makarnalık buğdayların ödemeleri peşin bedel mukabili ve/veya peşin fiyatına kredi kartına tek çekim (Ziraat Bankası pos cihazı ve tüm bankalara ait kredi kartları ile) olarak gerçekleştirilecektir.  No:2 ve No:3 buğdaylarda kredi  kartına  taksitli  satış yapılmayacaktır.  ELÜS stoklarının TÜRİB üzerinden tahtada satışı peşin bedel mukabilidir.</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shd w:val="clear" w:color="auto" w:fill="FFFFFF"/>
          <w:lang w:eastAsia="tr-TR"/>
        </w:rPr>
        <w:t>Ayrıca Kuruluşumuz açık yığın stoklarında bulunan;</w:t>
      </w:r>
    </w:p>
    <w:p w:rsidR="003D4209" w:rsidRPr="003D4209" w:rsidRDefault="003D4209" w:rsidP="003D4209">
      <w:pPr>
        <w:numPr>
          <w:ilvl w:val="0"/>
          <w:numId w:val="4"/>
        </w:numPr>
        <w:shd w:val="clear" w:color="auto" w:fill="FFFFFF"/>
        <w:spacing w:after="0" w:line="240" w:lineRule="auto"/>
        <w:ind w:left="0"/>
        <w:jc w:val="both"/>
        <w:rPr>
          <w:rFonts w:ascii="Arial" w:eastAsia="Times New Roman" w:hAnsi="Arial" w:cs="Arial"/>
          <w:color w:val="535353"/>
          <w:sz w:val="24"/>
          <w:szCs w:val="24"/>
          <w:lang w:eastAsia="tr-TR"/>
        </w:rPr>
      </w:pPr>
      <w:r w:rsidRPr="003D4209">
        <w:rPr>
          <w:rFonts w:ascii="Times New Roman" w:eastAsia="Times New Roman" w:hAnsi="Times New Roman" w:cs="Times New Roman"/>
          <w:b/>
          <w:bCs/>
          <w:color w:val="535353"/>
          <w:sz w:val="24"/>
          <w:szCs w:val="24"/>
          <w:shd w:val="clear" w:color="auto" w:fill="FFFFFF"/>
          <w:lang w:eastAsia="tr-TR"/>
        </w:rPr>
        <w:t>Düşük Vasıflı Ekmeklik Buğday</w:t>
      </w:r>
      <w:r w:rsidRPr="003D4209">
        <w:rPr>
          <w:rFonts w:ascii="Times New Roman" w:eastAsia="Times New Roman" w:hAnsi="Times New Roman" w:cs="Times New Roman"/>
          <w:color w:val="535353"/>
          <w:sz w:val="24"/>
          <w:szCs w:val="24"/>
          <w:shd w:val="clear" w:color="auto" w:fill="FFFFFF"/>
          <w:lang w:eastAsia="tr-TR"/>
        </w:rPr>
        <w:t xml:space="preserve"> kullanıcısı (</w:t>
      </w:r>
      <w:r w:rsidRPr="003D4209">
        <w:rPr>
          <w:rFonts w:ascii="Times New Roman" w:eastAsia="Times New Roman" w:hAnsi="Times New Roman" w:cs="Times New Roman"/>
          <w:color w:val="535353"/>
          <w:sz w:val="24"/>
          <w:szCs w:val="24"/>
          <w:lang w:eastAsia="tr-TR"/>
        </w:rPr>
        <w:t>un, bulgur ve değirmeni bulunan bisküvi fabrikaları) yanında yem fabrikalarına,</w:t>
      </w:r>
      <w:r w:rsidRPr="003D4209">
        <w:rPr>
          <w:rFonts w:ascii="Calibri" w:eastAsia="Times New Roman" w:hAnsi="Calibri" w:cs="Calibri"/>
          <w:b/>
          <w:bCs/>
          <w:color w:val="535353"/>
          <w:lang w:eastAsia="tr-TR"/>
        </w:rPr>
        <w:t xml:space="preserve"> </w:t>
      </w:r>
      <w:r w:rsidRPr="003D4209">
        <w:rPr>
          <w:rFonts w:ascii="Times New Roman" w:eastAsia="Times New Roman" w:hAnsi="Times New Roman" w:cs="Times New Roman"/>
          <w:color w:val="535353"/>
          <w:sz w:val="24"/>
          <w:szCs w:val="24"/>
          <w:shd w:val="clear" w:color="auto" w:fill="FFFFFF"/>
          <w:lang w:eastAsia="tr-TR"/>
        </w:rPr>
        <w:t>kanatlı hayvan yetiştiriciliği yapanlara (beyaz et ve yumurta sektörlerine),</w:t>
      </w:r>
      <w:r w:rsidRPr="003D4209">
        <w:rPr>
          <w:rFonts w:ascii="Times New Roman" w:eastAsia="Times New Roman" w:hAnsi="Times New Roman" w:cs="Times New Roman"/>
          <w:b/>
          <w:bCs/>
          <w:color w:val="535353"/>
          <w:sz w:val="24"/>
          <w:szCs w:val="24"/>
          <w:shd w:val="clear" w:color="auto" w:fill="FFFFFF"/>
          <w:lang w:eastAsia="tr-TR"/>
        </w:rPr>
        <w:t xml:space="preserve"> </w:t>
      </w:r>
      <w:r w:rsidRPr="003D4209">
        <w:rPr>
          <w:rFonts w:ascii="Times New Roman" w:eastAsia="Times New Roman" w:hAnsi="Times New Roman" w:cs="Times New Roman"/>
          <w:color w:val="535353"/>
          <w:sz w:val="24"/>
          <w:szCs w:val="24"/>
          <w:lang w:eastAsia="tr-TR"/>
        </w:rPr>
        <w:t> </w:t>
      </w:r>
    </w:p>
    <w:p w:rsidR="003D4209" w:rsidRPr="003D4209" w:rsidRDefault="003D4209" w:rsidP="003D4209">
      <w:pPr>
        <w:numPr>
          <w:ilvl w:val="0"/>
          <w:numId w:val="4"/>
        </w:numPr>
        <w:shd w:val="clear" w:color="auto" w:fill="FFFFFF"/>
        <w:spacing w:after="0" w:line="240" w:lineRule="auto"/>
        <w:ind w:left="0"/>
        <w:jc w:val="both"/>
        <w:rPr>
          <w:rFonts w:ascii="Arial" w:eastAsia="Times New Roman" w:hAnsi="Arial" w:cs="Arial"/>
          <w:color w:val="535353"/>
          <w:sz w:val="24"/>
          <w:szCs w:val="24"/>
          <w:lang w:eastAsia="tr-TR"/>
        </w:rPr>
      </w:pPr>
      <w:r w:rsidRPr="003D4209">
        <w:rPr>
          <w:rFonts w:ascii="Times New Roman" w:eastAsia="Times New Roman" w:hAnsi="Times New Roman" w:cs="Times New Roman"/>
          <w:b/>
          <w:bCs/>
          <w:color w:val="535353"/>
          <w:sz w:val="24"/>
          <w:szCs w:val="24"/>
          <w:shd w:val="clear" w:color="auto" w:fill="FFFFFF"/>
          <w:lang w:eastAsia="tr-TR"/>
        </w:rPr>
        <w:t>Düşük Vasıflı Makarnalık Buğday</w:t>
      </w:r>
      <w:r w:rsidRPr="003D4209">
        <w:rPr>
          <w:rFonts w:ascii="Times New Roman" w:eastAsia="Times New Roman" w:hAnsi="Times New Roman" w:cs="Times New Roman"/>
          <w:color w:val="535353"/>
          <w:sz w:val="24"/>
          <w:szCs w:val="24"/>
          <w:shd w:val="clear" w:color="auto" w:fill="FFFFFF"/>
          <w:lang w:eastAsia="tr-TR"/>
        </w:rPr>
        <w:t xml:space="preserve"> kullanıcısı (</w:t>
      </w:r>
      <w:r w:rsidRPr="003D4209">
        <w:rPr>
          <w:rFonts w:ascii="Times New Roman" w:eastAsia="Times New Roman" w:hAnsi="Times New Roman" w:cs="Times New Roman"/>
          <w:color w:val="535353"/>
          <w:sz w:val="24"/>
          <w:szCs w:val="24"/>
          <w:lang w:eastAsia="tr-TR"/>
        </w:rPr>
        <w:t>makarna, bulgur ve irmik fabrikaları) yanında yem fabrikalarına,</w:t>
      </w:r>
      <w:r w:rsidRPr="003D4209">
        <w:rPr>
          <w:rFonts w:ascii="Calibri" w:eastAsia="Times New Roman" w:hAnsi="Calibri" w:cs="Calibri"/>
          <w:b/>
          <w:bCs/>
          <w:color w:val="535353"/>
          <w:lang w:eastAsia="tr-TR"/>
        </w:rPr>
        <w:t xml:space="preserve"> </w:t>
      </w:r>
      <w:r w:rsidRPr="003D4209">
        <w:rPr>
          <w:rFonts w:ascii="Times New Roman" w:eastAsia="Times New Roman" w:hAnsi="Times New Roman" w:cs="Times New Roman"/>
          <w:color w:val="535353"/>
          <w:sz w:val="24"/>
          <w:szCs w:val="24"/>
          <w:shd w:val="clear" w:color="auto" w:fill="FFFFFF"/>
          <w:lang w:eastAsia="tr-TR"/>
        </w:rPr>
        <w:t>kanatlı hayvan yetiştiriciliği yapanlara (beyaz et ve yumurta sektörlerine)</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proofErr w:type="gramStart"/>
      <w:r w:rsidRPr="003D4209">
        <w:rPr>
          <w:rFonts w:ascii="Times New Roman" w:eastAsia="Times New Roman" w:hAnsi="Times New Roman" w:cs="Times New Roman"/>
          <w:b/>
          <w:bCs/>
          <w:color w:val="535353"/>
          <w:sz w:val="24"/>
          <w:szCs w:val="24"/>
          <w:lang w:eastAsia="tr-TR"/>
        </w:rPr>
        <w:t>peşin</w:t>
      </w:r>
      <w:proofErr w:type="gramEnd"/>
      <w:r w:rsidRPr="003D4209">
        <w:rPr>
          <w:rFonts w:ascii="Times New Roman" w:eastAsia="Times New Roman" w:hAnsi="Times New Roman" w:cs="Times New Roman"/>
          <w:b/>
          <w:bCs/>
          <w:color w:val="535353"/>
          <w:sz w:val="24"/>
          <w:szCs w:val="24"/>
          <w:lang w:eastAsia="tr-TR"/>
        </w:rPr>
        <w:t xml:space="preserve"> bedel mukabili (peşin ve/veya kredi kartına tek çekim) ve/veya teminat mektubu ile 90 gün (3 ay) vadeli ve vade farksız  ve/veya </w:t>
      </w:r>
      <w:r w:rsidRPr="003D4209">
        <w:rPr>
          <w:rFonts w:ascii="Times New Roman" w:eastAsia="Times New Roman" w:hAnsi="Times New Roman" w:cs="Times New Roman"/>
          <w:b/>
          <w:bCs/>
          <w:color w:val="535353"/>
          <w:sz w:val="24"/>
          <w:szCs w:val="24"/>
          <w:shd w:val="clear" w:color="auto" w:fill="FFFFFF"/>
          <w:lang w:eastAsia="tr-TR"/>
        </w:rPr>
        <w:t>peşin fiyatına kredi kartına 3 taksit (Ziraat Bankası pos cihazı ve Ziraat Bankası kredi kartları ile)</w:t>
      </w:r>
      <w:r w:rsidRPr="003D4209">
        <w:rPr>
          <w:rFonts w:ascii="Times New Roman" w:eastAsia="Times New Roman" w:hAnsi="Times New Roman" w:cs="Times New Roman"/>
          <w:b/>
          <w:bCs/>
          <w:color w:val="535353"/>
          <w:sz w:val="24"/>
          <w:szCs w:val="24"/>
          <w:lang w:eastAsia="tr-TR"/>
        </w:rPr>
        <w:t xml:space="preserve"> serbest satışa açılmıştır. </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b/>
          <w:bCs/>
          <w:color w:val="535353"/>
          <w:sz w:val="24"/>
          <w:szCs w:val="24"/>
          <w:shd w:val="clear" w:color="auto" w:fill="FFFFFF"/>
          <w:lang w:eastAsia="tr-TR"/>
        </w:rPr>
        <w:t>Kredi kartına 3 taksit ya da 90 gün (3 ay) vadeli ve vade farksız sözleşmeli düşük vasıflı buğday (açık yığınlarda stoklu) satışına başvuru yapanlardan, Kuruluşumuzdan aldıkları buğdayı 3. şahıslara satmayacaklarına dair taahhütname alınacaktır.</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lang w:eastAsia="tr-TR"/>
        </w:rPr>
        <w:t xml:space="preserve">Talepte bulunan kullanıcılardan halen faaliyette olduklarını gösterir, bağlı oldukları Ticaret ve Sanayi Odalarından </w:t>
      </w:r>
      <w:r w:rsidRPr="003D4209">
        <w:rPr>
          <w:rFonts w:ascii="Times New Roman" w:eastAsia="Times New Roman" w:hAnsi="Times New Roman" w:cs="Times New Roman"/>
          <w:b/>
          <w:bCs/>
          <w:color w:val="535353"/>
          <w:sz w:val="24"/>
          <w:szCs w:val="24"/>
          <w:lang w:eastAsia="tr-TR"/>
        </w:rPr>
        <w:t xml:space="preserve">15 Ekim 2026 ve sonrası tarihli </w:t>
      </w:r>
      <w:r w:rsidRPr="003D4209">
        <w:rPr>
          <w:rFonts w:ascii="Times New Roman" w:eastAsia="Times New Roman" w:hAnsi="Times New Roman" w:cs="Times New Roman"/>
          <w:color w:val="535353"/>
          <w:sz w:val="24"/>
          <w:szCs w:val="24"/>
          <w:lang w:eastAsia="tr-TR"/>
        </w:rPr>
        <w:t xml:space="preserve">onaylı </w:t>
      </w:r>
      <w:r w:rsidRPr="003D4209">
        <w:rPr>
          <w:rFonts w:ascii="Times New Roman" w:eastAsia="Times New Roman" w:hAnsi="Times New Roman" w:cs="Times New Roman"/>
          <w:b/>
          <w:bCs/>
          <w:color w:val="535353"/>
          <w:sz w:val="24"/>
          <w:szCs w:val="24"/>
          <w:u w:val="single"/>
          <w:lang w:eastAsia="tr-TR"/>
        </w:rPr>
        <w:t>faaliyet belgesi</w:t>
      </w:r>
      <w:r w:rsidRPr="003D4209">
        <w:rPr>
          <w:rFonts w:ascii="Times New Roman" w:eastAsia="Times New Roman" w:hAnsi="Times New Roman" w:cs="Times New Roman"/>
          <w:color w:val="535353"/>
          <w:sz w:val="24"/>
          <w:szCs w:val="24"/>
          <w:lang w:eastAsia="tr-TR"/>
        </w:rPr>
        <w:t xml:space="preserve"> istenecektir.</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b/>
          <w:bCs/>
          <w:color w:val="535353"/>
          <w:sz w:val="24"/>
          <w:szCs w:val="24"/>
          <w:lang w:eastAsia="tr-TR"/>
        </w:rPr>
        <w:t>Satış takvimi aşağıda belirtilmiştir.</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b/>
          <w:bCs/>
          <w:color w:val="535353"/>
          <w:sz w:val="24"/>
          <w:szCs w:val="24"/>
          <w:u w:val="single"/>
          <w:lang w:eastAsia="tr-TR"/>
        </w:rPr>
        <w:lastRenderedPageBreak/>
        <w:t xml:space="preserve">-TMO Deposunda Stoklu Ekmeklik ve Makarnalık Buğday Satışı </w:t>
      </w:r>
      <w:r w:rsidRPr="003D4209">
        <w:rPr>
          <w:rFonts w:ascii="Times New Roman" w:eastAsia="Times New Roman" w:hAnsi="Times New Roman" w:cs="Times New Roman"/>
          <w:b/>
          <w:bCs/>
          <w:i/>
          <w:iCs/>
          <w:color w:val="535353"/>
          <w:sz w:val="24"/>
          <w:szCs w:val="24"/>
          <w:u w:val="single"/>
          <w:lang w:eastAsia="tr-TR"/>
        </w:rPr>
        <w:t>(Kullanıcısına Serbest / Kişi Kuruluş Ayrımı Olmaksızın Serbest) (Başvuru Stokun Bulunduğu Başmüdürlüklere)</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lang w:eastAsia="tr-TR"/>
        </w:rPr>
        <w:t xml:space="preserve">Para Yatırma </w:t>
      </w:r>
      <w:proofErr w:type="gramStart"/>
      <w:r w:rsidRPr="003D4209">
        <w:rPr>
          <w:rFonts w:ascii="Times New Roman" w:eastAsia="Times New Roman" w:hAnsi="Times New Roman" w:cs="Times New Roman"/>
          <w:color w:val="535353"/>
          <w:sz w:val="24"/>
          <w:szCs w:val="24"/>
          <w:lang w:eastAsia="tr-TR"/>
        </w:rPr>
        <w:t>Tarihi         : 02</w:t>
      </w:r>
      <w:proofErr w:type="gramEnd"/>
      <w:r w:rsidRPr="003D4209">
        <w:rPr>
          <w:rFonts w:ascii="Times New Roman" w:eastAsia="Times New Roman" w:hAnsi="Times New Roman" w:cs="Times New Roman"/>
          <w:color w:val="535353"/>
          <w:sz w:val="24"/>
          <w:szCs w:val="24"/>
          <w:lang w:eastAsia="tr-TR"/>
        </w:rPr>
        <w:t xml:space="preserve"> - 23 Kasım 2026 (dahil)</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lang w:eastAsia="tr-TR"/>
        </w:rPr>
        <w:t xml:space="preserve">Ürün Teslim </w:t>
      </w:r>
      <w:proofErr w:type="gramStart"/>
      <w:r w:rsidRPr="003D4209">
        <w:rPr>
          <w:rFonts w:ascii="Times New Roman" w:eastAsia="Times New Roman" w:hAnsi="Times New Roman" w:cs="Times New Roman"/>
          <w:color w:val="535353"/>
          <w:sz w:val="24"/>
          <w:szCs w:val="24"/>
          <w:lang w:eastAsia="tr-TR"/>
        </w:rPr>
        <w:t>Tarihi          : 02</w:t>
      </w:r>
      <w:proofErr w:type="gramEnd"/>
      <w:r w:rsidRPr="003D4209">
        <w:rPr>
          <w:rFonts w:ascii="Times New Roman" w:eastAsia="Times New Roman" w:hAnsi="Times New Roman" w:cs="Times New Roman"/>
          <w:color w:val="535353"/>
          <w:sz w:val="24"/>
          <w:szCs w:val="24"/>
          <w:lang w:eastAsia="tr-TR"/>
        </w:rPr>
        <w:t xml:space="preserve"> – 30 Kasım 2026 (dahil)</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b/>
          <w:bCs/>
          <w:color w:val="535353"/>
          <w:sz w:val="24"/>
          <w:szCs w:val="24"/>
          <w:shd w:val="clear" w:color="auto" w:fill="FFFFFF"/>
          <w:lang w:eastAsia="tr-TR"/>
        </w:rPr>
        <w:t xml:space="preserve">- </w:t>
      </w:r>
      <w:r w:rsidRPr="003D4209">
        <w:rPr>
          <w:rFonts w:ascii="Times New Roman" w:eastAsia="Times New Roman" w:hAnsi="Times New Roman" w:cs="Times New Roman"/>
          <w:b/>
          <w:bCs/>
          <w:color w:val="535353"/>
          <w:sz w:val="24"/>
          <w:szCs w:val="24"/>
          <w:u w:val="single"/>
          <w:lang w:eastAsia="tr-TR"/>
        </w:rPr>
        <w:t xml:space="preserve">ELÜS Ekmeklik ve Makarnalık Buğday Satışı </w:t>
      </w:r>
      <w:r w:rsidRPr="003D4209">
        <w:rPr>
          <w:rFonts w:ascii="Times New Roman" w:eastAsia="Times New Roman" w:hAnsi="Times New Roman" w:cs="Times New Roman"/>
          <w:b/>
          <w:bCs/>
          <w:i/>
          <w:iCs/>
          <w:color w:val="535353"/>
          <w:sz w:val="24"/>
          <w:szCs w:val="24"/>
          <w:u w:val="single"/>
          <w:lang w:eastAsia="tr-TR"/>
        </w:rPr>
        <w:t>(TÜRİB Tahtada Serbest Satış)</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shd w:val="clear" w:color="auto" w:fill="FFFFFF"/>
          <w:lang w:eastAsia="tr-TR"/>
        </w:rPr>
        <w:t xml:space="preserve">TÜRİB Serbest Satış (Tahtada) İşlem Tarih </w:t>
      </w:r>
      <w:proofErr w:type="gramStart"/>
      <w:r w:rsidRPr="003D4209">
        <w:rPr>
          <w:rFonts w:ascii="Times New Roman" w:eastAsia="Times New Roman" w:hAnsi="Times New Roman" w:cs="Times New Roman"/>
          <w:color w:val="535353"/>
          <w:sz w:val="24"/>
          <w:szCs w:val="24"/>
          <w:shd w:val="clear" w:color="auto" w:fill="FFFFFF"/>
          <w:lang w:eastAsia="tr-TR"/>
        </w:rPr>
        <w:t>Aralığı : 02</w:t>
      </w:r>
      <w:proofErr w:type="gramEnd"/>
      <w:r w:rsidRPr="003D4209">
        <w:rPr>
          <w:rFonts w:ascii="Times New Roman" w:eastAsia="Times New Roman" w:hAnsi="Times New Roman" w:cs="Times New Roman"/>
          <w:color w:val="535353"/>
          <w:sz w:val="24"/>
          <w:szCs w:val="24"/>
          <w:shd w:val="clear" w:color="auto" w:fill="FFFFFF"/>
          <w:lang w:eastAsia="tr-TR"/>
        </w:rPr>
        <w:t xml:space="preserve"> – 26 Kasım 2026 (dahil)</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shd w:val="clear" w:color="auto" w:fill="FFFFFF"/>
          <w:lang w:eastAsia="tr-TR"/>
        </w:rPr>
        <w:t>-</w:t>
      </w:r>
      <w:r w:rsidRPr="003D4209">
        <w:rPr>
          <w:rFonts w:ascii="Times New Roman" w:eastAsia="Times New Roman" w:hAnsi="Times New Roman" w:cs="Times New Roman"/>
          <w:b/>
          <w:bCs/>
          <w:color w:val="535353"/>
          <w:sz w:val="24"/>
          <w:szCs w:val="24"/>
          <w:u w:val="single"/>
          <w:lang w:eastAsia="tr-TR"/>
        </w:rPr>
        <w:t xml:space="preserve"> Açık Yığınlarda Bulunan Düşük Vasıflı Buğdayların Vadeli ve Vade Farksız Sözleşmelerinde ve/veya Kredi Kartına 3 taksit Ürün Bedeli Ödemelerinde </w:t>
      </w:r>
      <w:r w:rsidRPr="003D4209">
        <w:rPr>
          <w:rFonts w:ascii="Times New Roman" w:eastAsia="Times New Roman" w:hAnsi="Times New Roman" w:cs="Times New Roman"/>
          <w:b/>
          <w:bCs/>
          <w:i/>
          <w:iCs/>
          <w:color w:val="535353"/>
          <w:sz w:val="24"/>
          <w:szCs w:val="24"/>
          <w:u w:val="single"/>
          <w:lang w:eastAsia="tr-TR"/>
        </w:rPr>
        <w:t>(Başvuru Başmüdürlüklere)</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lang w:eastAsia="tr-TR"/>
        </w:rPr>
        <w:t xml:space="preserve">Son Sözleşme İmza </w:t>
      </w:r>
      <w:proofErr w:type="gramStart"/>
      <w:r w:rsidRPr="003D4209">
        <w:rPr>
          <w:rFonts w:ascii="Times New Roman" w:eastAsia="Times New Roman" w:hAnsi="Times New Roman" w:cs="Times New Roman"/>
          <w:color w:val="535353"/>
          <w:sz w:val="24"/>
          <w:szCs w:val="24"/>
          <w:lang w:eastAsia="tr-TR"/>
        </w:rPr>
        <w:t>Tarihi                                          : 23</w:t>
      </w:r>
      <w:proofErr w:type="gramEnd"/>
      <w:r w:rsidRPr="003D4209">
        <w:rPr>
          <w:rFonts w:ascii="Times New Roman" w:eastAsia="Times New Roman" w:hAnsi="Times New Roman" w:cs="Times New Roman"/>
          <w:color w:val="535353"/>
          <w:sz w:val="24"/>
          <w:szCs w:val="24"/>
          <w:lang w:eastAsia="tr-TR"/>
        </w:rPr>
        <w:t xml:space="preserve"> Kasım 2026 (dahil)</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lang w:eastAsia="tr-TR"/>
        </w:rPr>
        <w:t xml:space="preserve">Son Kredi Kartı Kullanma </w:t>
      </w:r>
      <w:proofErr w:type="gramStart"/>
      <w:r w:rsidRPr="003D4209">
        <w:rPr>
          <w:rFonts w:ascii="Times New Roman" w:eastAsia="Times New Roman" w:hAnsi="Times New Roman" w:cs="Times New Roman"/>
          <w:color w:val="535353"/>
          <w:sz w:val="24"/>
          <w:szCs w:val="24"/>
          <w:lang w:eastAsia="tr-TR"/>
        </w:rPr>
        <w:t>Tarihi                               : 23</w:t>
      </w:r>
      <w:proofErr w:type="gramEnd"/>
      <w:r w:rsidRPr="003D4209">
        <w:rPr>
          <w:rFonts w:ascii="Times New Roman" w:eastAsia="Times New Roman" w:hAnsi="Times New Roman" w:cs="Times New Roman"/>
          <w:color w:val="535353"/>
          <w:sz w:val="24"/>
          <w:szCs w:val="24"/>
          <w:lang w:eastAsia="tr-TR"/>
        </w:rPr>
        <w:t xml:space="preserve"> Kasım 2026 (dahil)</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b/>
          <w:bCs/>
          <w:color w:val="535353"/>
          <w:sz w:val="24"/>
          <w:szCs w:val="24"/>
          <w:u w:val="single"/>
          <w:lang w:eastAsia="tr-TR"/>
        </w:rPr>
        <w:t>Bu tarihlerde herhangi bir uzatım yapılmayacaktır.</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b/>
          <w:bCs/>
          <w:color w:val="535353"/>
          <w:sz w:val="24"/>
          <w:szCs w:val="24"/>
          <w:u w:val="single"/>
          <w:lang w:eastAsia="tr-TR"/>
        </w:rPr>
        <w:t>TMO depolarından, kullanıcılarına yönelik yapılacak satışlarda hiçbir başvuru sahibi için stok ayrılmayacak ya da tahsis yapılmayacak olup süresi içinde ürün bedelini yatırıp aracını gönderen tüm alıcılara bekletilmeden teslimat yapılacaktır.</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lang w:eastAsia="tr-TR"/>
        </w:rPr>
        <w:t>Ofis hesaplarına alıcılar tarafından yatırılan ürün bedeli avans niteliğinde olup yatırılan parayı karşılayacak miktarda veya istenilen ürün kodunda emtia bulunmaması Kuruluşumuz tarafından taahhüt zorunluluğu doğurmayacaktır. Yatırılan ürün bedeli siparişin kabulü anlamı taşımayacaktır.</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shd w:val="clear" w:color="auto" w:fill="FFFFFF"/>
          <w:lang w:eastAsia="tr-TR"/>
        </w:rPr>
        <w:t xml:space="preserve">TÜRİB tarafından ELÜS piyasasında aracılı sisteme geçildiğinden, ELÜS stoklarına başvuru yapacakların </w:t>
      </w:r>
      <w:r w:rsidRPr="003D4209">
        <w:rPr>
          <w:rFonts w:ascii="Times New Roman" w:eastAsia="Times New Roman" w:hAnsi="Times New Roman" w:cs="Times New Roman"/>
          <w:b/>
          <w:bCs/>
          <w:color w:val="535353"/>
          <w:sz w:val="24"/>
          <w:szCs w:val="24"/>
          <w:u w:val="single"/>
          <w:shd w:val="clear" w:color="auto" w:fill="FFFFFF"/>
          <w:lang w:eastAsia="tr-TR"/>
        </w:rPr>
        <w:t>Ürün Piyasası Aracı Kurumlarında (ÜPAK)</w:t>
      </w:r>
      <w:r w:rsidRPr="003D4209">
        <w:rPr>
          <w:rFonts w:ascii="Times New Roman" w:eastAsia="Times New Roman" w:hAnsi="Times New Roman" w:cs="Times New Roman"/>
          <w:color w:val="535353"/>
          <w:sz w:val="24"/>
          <w:szCs w:val="24"/>
          <w:shd w:val="clear" w:color="auto" w:fill="FFFFFF"/>
          <w:lang w:eastAsia="tr-TR"/>
        </w:rPr>
        <w:t xml:space="preserve"> hesap açma işlemleri ile üyeliklerini tamamlamaları ve </w:t>
      </w:r>
      <w:r w:rsidRPr="003D4209">
        <w:rPr>
          <w:rFonts w:ascii="Times New Roman" w:eastAsia="Times New Roman" w:hAnsi="Times New Roman" w:cs="Times New Roman"/>
          <w:color w:val="535353"/>
          <w:sz w:val="24"/>
          <w:szCs w:val="24"/>
          <w:lang w:eastAsia="tr-TR"/>
        </w:rPr>
        <w:t>ELÜS satışlarında ürün tutarının takasın gerçekleştiği anda yatırım hesabında eksiksiz olarak bulunması gerekmektedir.</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b/>
          <w:bCs/>
          <w:color w:val="535353"/>
          <w:sz w:val="24"/>
          <w:szCs w:val="24"/>
          <w:lang w:eastAsia="tr-TR"/>
        </w:rPr>
        <w:t>Ayrıca peşin satışlarımızda alıcılardan peşin satış sistemi uygulama esasları kapsamında ıslak imzalı belge alınacaktır.</w:t>
      </w:r>
    </w:p>
    <w:p w:rsidR="003D4209" w:rsidRPr="003D4209" w:rsidRDefault="003D4209" w:rsidP="003D4209">
      <w:pPr>
        <w:shd w:val="clear" w:color="auto" w:fill="FFFFFF"/>
        <w:spacing w:before="100" w:beforeAutospacing="1" w:after="100" w:afterAutospacing="1" w:line="240" w:lineRule="auto"/>
        <w:jc w:val="both"/>
        <w:rPr>
          <w:rFonts w:ascii="Arial" w:eastAsia="Times New Roman" w:hAnsi="Arial" w:cs="Arial"/>
          <w:color w:val="535353"/>
          <w:sz w:val="24"/>
          <w:szCs w:val="24"/>
          <w:lang w:eastAsia="tr-TR"/>
        </w:rPr>
      </w:pPr>
      <w:r w:rsidRPr="003D4209">
        <w:rPr>
          <w:rFonts w:ascii="Times New Roman" w:eastAsia="Times New Roman" w:hAnsi="Times New Roman" w:cs="Times New Roman"/>
          <w:color w:val="535353"/>
          <w:sz w:val="24"/>
          <w:szCs w:val="24"/>
          <w:lang w:eastAsia="tr-TR"/>
        </w:rPr>
        <w:t>Kamuoyuna saygıyla duyurulur.</w:t>
      </w:r>
    </w:p>
    <w:p w:rsidR="004A4790" w:rsidRDefault="003D4209">
      <w:bookmarkStart w:id="0" w:name="_GoBack"/>
      <w:bookmarkEnd w:id="0"/>
    </w:p>
    <w:sectPr w:rsidR="004A47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422494"/>
    <w:multiLevelType w:val="multilevel"/>
    <w:tmpl w:val="F782C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156353"/>
    <w:multiLevelType w:val="multilevel"/>
    <w:tmpl w:val="872C1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1A3DD8"/>
    <w:multiLevelType w:val="multilevel"/>
    <w:tmpl w:val="80BA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437E18"/>
    <w:multiLevelType w:val="multilevel"/>
    <w:tmpl w:val="6FEC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BE9"/>
    <w:rsid w:val="00091BE9"/>
    <w:rsid w:val="003D4209"/>
    <w:rsid w:val="00624ED7"/>
    <w:rsid w:val="00B360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530576-E1CE-46BA-BA08-8FDF72F42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3D420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D4209"/>
    <w:rPr>
      <w:b/>
      <w:bCs/>
    </w:rPr>
  </w:style>
  <w:style w:type="character" w:styleId="Vurgu">
    <w:name w:val="Emphasis"/>
    <w:basedOn w:val="VarsaylanParagrafYazTipi"/>
    <w:uiPriority w:val="20"/>
    <w:qFormat/>
    <w:rsid w:val="003D42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2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3481</Characters>
  <Application>Microsoft Office Word</Application>
  <DocSecurity>0</DocSecurity>
  <Lines>29</Lines>
  <Paragraphs>8</Paragraphs>
  <ScaleCrop>false</ScaleCrop>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Saadet Nur GEMİCİ</dc:creator>
  <cp:keywords/>
  <dc:description/>
  <cp:lastModifiedBy>Saadet Nur GEMİCİ</cp:lastModifiedBy>
  <cp:revision>2</cp:revision>
  <dcterms:created xsi:type="dcterms:W3CDTF">2026-11-02T08:35:00Z</dcterms:created>
  <dcterms:modified xsi:type="dcterms:W3CDTF">2026-11-02T08:35:00Z</dcterms:modified>
</cp:coreProperties>
</file>